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FA330A" w:rsidRPr="006C1DE9" w:rsidTr="005C052D">
        <w:tc>
          <w:tcPr>
            <w:tcW w:w="5920" w:type="dxa"/>
          </w:tcPr>
          <w:p w:rsidR="00FA330A" w:rsidRPr="006C1DE9" w:rsidRDefault="00FA330A" w:rsidP="005C052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721929" w:rsidRPr="006C1DE9" w:rsidRDefault="00FA330A" w:rsidP="00721929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ПРИЛОЖЕНИЕ</w:t>
            </w:r>
          </w:p>
          <w:p w:rsidR="00FA330A" w:rsidRPr="006C1DE9" w:rsidRDefault="00FA330A" w:rsidP="005C052D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к решению Совета</w:t>
            </w:r>
          </w:p>
          <w:p w:rsidR="00FA330A" w:rsidRPr="006C1DE9" w:rsidRDefault="00FA330A" w:rsidP="005C052D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муниципального образования</w:t>
            </w:r>
          </w:p>
          <w:p w:rsidR="00FA330A" w:rsidRPr="006C1DE9" w:rsidRDefault="00FA330A" w:rsidP="005C052D">
            <w:pPr>
              <w:ind w:left="34"/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>Щербиновский район</w:t>
            </w:r>
          </w:p>
          <w:p w:rsidR="00FA330A" w:rsidRPr="006C1DE9" w:rsidRDefault="00FA330A" w:rsidP="005C052D">
            <w:pPr>
              <w:jc w:val="center"/>
              <w:rPr>
                <w:sz w:val="28"/>
                <w:szCs w:val="28"/>
              </w:rPr>
            </w:pPr>
            <w:r w:rsidRPr="006C1DE9">
              <w:rPr>
                <w:sz w:val="28"/>
                <w:szCs w:val="28"/>
              </w:rPr>
              <w:t xml:space="preserve">от </w:t>
            </w:r>
            <w:r w:rsidR="00DD6BD2">
              <w:rPr>
                <w:sz w:val="28"/>
                <w:szCs w:val="28"/>
              </w:rPr>
              <w:t>_____________</w:t>
            </w:r>
            <w:r w:rsidRPr="006C1DE9">
              <w:rPr>
                <w:sz w:val="28"/>
                <w:szCs w:val="28"/>
              </w:rPr>
              <w:t xml:space="preserve"> № </w:t>
            </w:r>
            <w:r w:rsidR="00DD6BD2">
              <w:rPr>
                <w:sz w:val="28"/>
                <w:szCs w:val="28"/>
              </w:rPr>
              <w:t>__</w:t>
            </w:r>
          </w:p>
          <w:p w:rsidR="00FA330A" w:rsidRPr="006C1DE9" w:rsidRDefault="00FA330A" w:rsidP="005C052D">
            <w:pPr>
              <w:jc w:val="center"/>
              <w:rPr>
                <w:sz w:val="28"/>
                <w:szCs w:val="28"/>
              </w:rPr>
            </w:pPr>
          </w:p>
          <w:p w:rsidR="00FA330A" w:rsidRPr="006C1DE9" w:rsidRDefault="00FA330A" w:rsidP="00FA330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A330A" w:rsidRDefault="00FA330A" w:rsidP="00FA330A">
      <w:pPr>
        <w:jc w:val="center"/>
        <w:rPr>
          <w:b/>
          <w:sz w:val="28"/>
          <w:szCs w:val="28"/>
        </w:rPr>
      </w:pPr>
    </w:p>
    <w:p w:rsidR="00FA330A" w:rsidRPr="006C1DE9" w:rsidRDefault="00FA330A" w:rsidP="00FA330A">
      <w:pPr>
        <w:jc w:val="center"/>
        <w:rPr>
          <w:b/>
          <w:sz w:val="28"/>
          <w:szCs w:val="28"/>
        </w:rPr>
      </w:pPr>
    </w:p>
    <w:p w:rsidR="002C323B" w:rsidRDefault="006609DF" w:rsidP="002C32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2C323B" w:rsidRDefault="006609DF" w:rsidP="002C323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 w:rsidR="002C323B" w:rsidRPr="006C1DE9">
        <w:rPr>
          <w:b/>
          <w:sz w:val="28"/>
          <w:szCs w:val="28"/>
        </w:rPr>
        <w:t xml:space="preserve"> в решение Совета муниципального </w:t>
      </w:r>
    </w:p>
    <w:p w:rsidR="002C323B" w:rsidRDefault="002C323B" w:rsidP="002C323B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2C323B" w:rsidRDefault="002C323B" w:rsidP="002C323B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2C323B" w:rsidRPr="006C1DE9" w:rsidRDefault="002C323B" w:rsidP="002C323B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5202E4" w:rsidP="00FA330A">
      <w:pPr>
        <w:ind w:firstLine="709"/>
        <w:jc w:val="both"/>
        <w:rPr>
          <w:sz w:val="28"/>
          <w:szCs w:val="28"/>
        </w:rPr>
      </w:pPr>
      <w:bookmarkStart w:id="0" w:name="sub_801"/>
      <w:r>
        <w:rPr>
          <w:sz w:val="28"/>
          <w:szCs w:val="28"/>
        </w:rPr>
        <w:t>В приложение</w:t>
      </w:r>
      <w:r w:rsidR="00A852B6">
        <w:rPr>
          <w:sz w:val="28"/>
          <w:szCs w:val="28"/>
        </w:rPr>
        <w:t xml:space="preserve"> к решению внести следующие изменения:</w:t>
      </w:r>
    </w:p>
    <w:bookmarkEnd w:id="0"/>
    <w:p w:rsidR="005202E4" w:rsidRDefault="005202E4" w:rsidP="00FF1CC4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статье</w:t>
      </w:r>
      <w:r w:rsidR="00FF1CC4">
        <w:rPr>
          <w:sz w:val="28"/>
          <w:szCs w:val="28"/>
        </w:rPr>
        <w:t xml:space="preserve"> 6</w:t>
      </w:r>
      <w:r w:rsidR="00A852B6" w:rsidRPr="00A852B6">
        <w:rPr>
          <w:sz w:val="28"/>
          <w:szCs w:val="28"/>
        </w:rPr>
        <w:t xml:space="preserve"> </w:t>
      </w:r>
      <w:bookmarkStart w:id="1" w:name="sub_2100"/>
      <w:bookmarkStart w:id="2" w:name="sub_1302"/>
      <w:bookmarkStart w:id="3" w:name="sub_150703"/>
      <w:bookmarkStart w:id="4" w:name="sub_184203"/>
      <w:r w:rsidR="00FF1CC4">
        <w:rPr>
          <w:sz w:val="28"/>
          <w:szCs w:val="28"/>
        </w:rPr>
        <w:t>р</w:t>
      </w:r>
      <w:r w:rsidR="00FF1CC4" w:rsidRPr="00FF1CC4">
        <w:rPr>
          <w:sz w:val="28"/>
          <w:szCs w:val="28"/>
        </w:rPr>
        <w:t>аздел</w:t>
      </w:r>
      <w:r w:rsidR="00FF1CC4">
        <w:rPr>
          <w:sz w:val="28"/>
          <w:szCs w:val="28"/>
        </w:rPr>
        <w:t>а II</w:t>
      </w:r>
      <w:r>
        <w:rPr>
          <w:sz w:val="28"/>
          <w:szCs w:val="28"/>
        </w:rPr>
        <w:t>:</w:t>
      </w:r>
    </w:p>
    <w:p w:rsidR="005202E4" w:rsidRDefault="005202E4" w:rsidP="00FF1CC4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абзац 40</w:t>
      </w:r>
      <w:r w:rsidRPr="005202E4">
        <w:rPr>
          <w:sz w:val="28"/>
          <w:szCs w:val="28"/>
        </w:rPr>
        <w:t xml:space="preserve"> исключить.</w:t>
      </w:r>
    </w:p>
    <w:p w:rsidR="00464B53" w:rsidRPr="0077226B" w:rsidRDefault="00C10E73" w:rsidP="00C10E7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после абзаца «</w:t>
      </w:r>
      <w:r w:rsidRPr="00C10E73">
        <w:rPr>
          <w:sz w:val="28"/>
          <w:szCs w:val="28"/>
        </w:rPr>
        <w:t>устанавливает условия передачи полномочий и порядок з</w:t>
      </w:r>
      <w:r w:rsidRPr="00C10E73">
        <w:rPr>
          <w:sz w:val="28"/>
          <w:szCs w:val="28"/>
        </w:rPr>
        <w:t>а</w:t>
      </w:r>
      <w:r>
        <w:rPr>
          <w:sz w:val="28"/>
          <w:szCs w:val="28"/>
        </w:rPr>
        <w:t>ключения со</w:t>
      </w:r>
      <w:r w:rsidRPr="00C10E73">
        <w:rPr>
          <w:sz w:val="28"/>
          <w:szCs w:val="28"/>
        </w:rPr>
        <w:t>глашения о передаче полномочий в отношении объектов муниц</w:t>
      </w:r>
      <w:r w:rsidRPr="00C10E73">
        <w:rPr>
          <w:sz w:val="28"/>
          <w:szCs w:val="28"/>
        </w:rPr>
        <w:t>и</w:t>
      </w:r>
      <w:r>
        <w:rPr>
          <w:sz w:val="28"/>
          <w:szCs w:val="28"/>
        </w:rPr>
        <w:t>пальной соб</w:t>
      </w:r>
      <w:r w:rsidRPr="00C10E73">
        <w:rPr>
          <w:sz w:val="28"/>
          <w:szCs w:val="28"/>
        </w:rPr>
        <w:t>ственности</w:t>
      </w:r>
      <w:proofErr w:type="gramStart"/>
      <w:r w:rsidRPr="00C10E73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="00FA1123" w:rsidRPr="0077226B">
        <w:rPr>
          <w:sz w:val="28"/>
          <w:szCs w:val="28"/>
        </w:rPr>
        <w:t>дополнить абзацами</w:t>
      </w:r>
      <w:r w:rsidR="00A852B6" w:rsidRPr="0077226B">
        <w:rPr>
          <w:sz w:val="28"/>
          <w:szCs w:val="28"/>
        </w:rPr>
        <w:t xml:space="preserve"> следующего содержания:</w:t>
      </w:r>
    </w:p>
    <w:p w:rsidR="00A852B6" w:rsidRPr="0077226B" w:rsidRDefault="00A852B6" w:rsidP="00A852B6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77226B">
        <w:rPr>
          <w:sz w:val="28"/>
          <w:szCs w:val="28"/>
        </w:rPr>
        <w:t>«утверждает перечень главных администраторов доходов местного бю</w:t>
      </w:r>
      <w:r w:rsidRPr="0077226B">
        <w:rPr>
          <w:sz w:val="28"/>
          <w:szCs w:val="28"/>
        </w:rPr>
        <w:t>д</w:t>
      </w:r>
      <w:r w:rsidRPr="0077226B">
        <w:rPr>
          <w:sz w:val="28"/>
          <w:szCs w:val="28"/>
        </w:rPr>
        <w:t>жета</w:t>
      </w:r>
      <w:r w:rsidR="00FF1CC4" w:rsidRPr="0077226B">
        <w:rPr>
          <w:sz w:val="28"/>
          <w:szCs w:val="28"/>
        </w:rPr>
        <w:t>;</w:t>
      </w:r>
    </w:p>
    <w:p w:rsidR="00FA1123" w:rsidRDefault="00111CA9" w:rsidP="00A852B6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111CA9">
        <w:rPr>
          <w:sz w:val="28"/>
          <w:szCs w:val="28"/>
        </w:rPr>
        <w:t xml:space="preserve">утверждает </w:t>
      </w:r>
      <w:bookmarkStart w:id="5" w:name="_GoBack"/>
      <w:bookmarkEnd w:id="5"/>
      <w:r w:rsidR="00FA1123" w:rsidRPr="0077226B">
        <w:rPr>
          <w:sz w:val="28"/>
          <w:szCs w:val="28"/>
        </w:rPr>
        <w:t xml:space="preserve">перечень главных </w:t>
      </w:r>
      <w:proofErr w:type="gramStart"/>
      <w:r w:rsidR="00FA1123" w:rsidRPr="0077226B">
        <w:rPr>
          <w:sz w:val="28"/>
          <w:szCs w:val="28"/>
        </w:rPr>
        <w:t>администраторов источников финансир</w:t>
      </w:r>
      <w:r w:rsidR="00FA1123" w:rsidRPr="0077226B">
        <w:rPr>
          <w:sz w:val="28"/>
          <w:szCs w:val="28"/>
        </w:rPr>
        <w:t>о</w:t>
      </w:r>
      <w:r w:rsidR="00FA1123" w:rsidRPr="0077226B">
        <w:rPr>
          <w:sz w:val="28"/>
          <w:szCs w:val="28"/>
        </w:rPr>
        <w:t>вания дефиц</w:t>
      </w:r>
      <w:r w:rsidR="00FA1123" w:rsidRPr="0077226B">
        <w:rPr>
          <w:sz w:val="28"/>
          <w:szCs w:val="28"/>
        </w:rPr>
        <w:t>и</w:t>
      </w:r>
      <w:r w:rsidR="00D12B18" w:rsidRPr="0077226B">
        <w:rPr>
          <w:sz w:val="28"/>
          <w:szCs w:val="28"/>
        </w:rPr>
        <w:t>та бюджета</w:t>
      </w:r>
      <w:proofErr w:type="gramEnd"/>
      <w:r w:rsidR="00D12B18" w:rsidRPr="0077226B">
        <w:rPr>
          <w:sz w:val="28"/>
          <w:szCs w:val="28"/>
        </w:rPr>
        <w:t>.</w:t>
      </w:r>
      <w:r w:rsidR="00FA1123" w:rsidRPr="0077226B">
        <w:rPr>
          <w:sz w:val="28"/>
          <w:szCs w:val="28"/>
        </w:rPr>
        <w:t>»;</w:t>
      </w:r>
    </w:p>
    <w:p w:rsidR="00195216" w:rsidRDefault="00FF1CC4" w:rsidP="0030137F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абзац</w:t>
      </w:r>
      <w:r w:rsidR="00195216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195216">
        <w:rPr>
          <w:sz w:val="28"/>
          <w:szCs w:val="28"/>
        </w:rPr>
        <w:t>2, 3</w:t>
      </w:r>
      <w:r>
        <w:rPr>
          <w:sz w:val="28"/>
          <w:szCs w:val="28"/>
        </w:rPr>
        <w:t xml:space="preserve"> </w:t>
      </w:r>
      <w:r w:rsidR="00195216">
        <w:rPr>
          <w:sz w:val="28"/>
          <w:szCs w:val="28"/>
        </w:rPr>
        <w:t>пункта 3 статьи</w:t>
      </w:r>
      <w:r w:rsidR="005202E4">
        <w:rPr>
          <w:sz w:val="28"/>
          <w:szCs w:val="28"/>
        </w:rPr>
        <w:t xml:space="preserve"> 18</w:t>
      </w:r>
      <w:r>
        <w:rPr>
          <w:sz w:val="28"/>
          <w:szCs w:val="28"/>
        </w:rPr>
        <w:t xml:space="preserve"> раздела </w:t>
      </w:r>
      <w:r>
        <w:rPr>
          <w:sz w:val="28"/>
          <w:szCs w:val="28"/>
          <w:lang w:val="en-US"/>
        </w:rPr>
        <w:t>V</w:t>
      </w:r>
      <w:r w:rsidR="00195216">
        <w:rPr>
          <w:sz w:val="28"/>
          <w:szCs w:val="28"/>
        </w:rPr>
        <w:t xml:space="preserve"> </w:t>
      </w:r>
      <w:r w:rsidR="0030137F">
        <w:rPr>
          <w:sz w:val="28"/>
          <w:szCs w:val="28"/>
        </w:rPr>
        <w:t>исключить.</w:t>
      </w:r>
    </w:p>
    <w:bookmarkEnd w:id="1"/>
    <w:bookmarkEnd w:id="2"/>
    <w:bookmarkEnd w:id="3"/>
    <w:bookmarkEnd w:id="4"/>
    <w:p w:rsidR="00FA330A" w:rsidRDefault="00882527" w:rsidP="00FA33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 статьи 14 изложить в следующей редакции</w:t>
      </w:r>
      <w:r w:rsidRPr="00882527">
        <w:rPr>
          <w:sz w:val="28"/>
          <w:szCs w:val="28"/>
        </w:rPr>
        <w:t>:</w:t>
      </w:r>
    </w:p>
    <w:p w:rsidR="00910E21" w:rsidRDefault="00882527" w:rsidP="00132F37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882527">
        <w:rPr>
          <w:sz w:val="28"/>
          <w:szCs w:val="28"/>
        </w:rPr>
        <w:t>«</w:t>
      </w:r>
      <w:r w:rsidR="00910E21" w:rsidRPr="0088252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910E21" w:rsidRPr="00760137">
        <w:rPr>
          <w:sz w:val="28"/>
          <w:szCs w:val="28"/>
        </w:rPr>
        <w:t xml:space="preserve"> Бюджетные ассигнования на осуществление капитальных вложений за счет средств местного бюджета в объекты муниципальной собственности м</w:t>
      </w:r>
      <w:r w:rsidR="00910E21" w:rsidRPr="00760137">
        <w:rPr>
          <w:sz w:val="28"/>
          <w:szCs w:val="28"/>
        </w:rPr>
        <w:t>у</w:t>
      </w:r>
      <w:r w:rsidR="00910E21" w:rsidRPr="00760137">
        <w:rPr>
          <w:sz w:val="28"/>
          <w:szCs w:val="28"/>
        </w:rPr>
        <w:t>ниципального образования предусматриваются в соответствии с муниципал</w:t>
      </w:r>
      <w:r w:rsidR="00910E21" w:rsidRPr="00760137">
        <w:rPr>
          <w:sz w:val="28"/>
          <w:szCs w:val="28"/>
        </w:rPr>
        <w:t>ь</w:t>
      </w:r>
      <w:r w:rsidR="00910E21" w:rsidRPr="00760137">
        <w:rPr>
          <w:sz w:val="28"/>
          <w:szCs w:val="28"/>
        </w:rPr>
        <w:t>ными программами муниципального образования</w:t>
      </w:r>
      <w:r w:rsidR="00910E21">
        <w:rPr>
          <w:sz w:val="28"/>
          <w:szCs w:val="28"/>
        </w:rPr>
        <w:t xml:space="preserve"> и</w:t>
      </w:r>
      <w:r w:rsidR="00910E21" w:rsidRPr="00760137">
        <w:rPr>
          <w:sz w:val="28"/>
          <w:szCs w:val="28"/>
        </w:rPr>
        <w:t xml:space="preserve"> </w:t>
      </w:r>
      <w:r w:rsidR="00910E21" w:rsidRPr="00882527">
        <w:rPr>
          <w:sz w:val="28"/>
          <w:szCs w:val="28"/>
        </w:rPr>
        <w:t>(или)</w:t>
      </w:r>
      <w:r w:rsidR="00910E21">
        <w:rPr>
          <w:sz w:val="28"/>
          <w:szCs w:val="28"/>
        </w:rPr>
        <w:t xml:space="preserve"> </w:t>
      </w:r>
      <w:r w:rsidR="00910E21" w:rsidRPr="00760137">
        <w:rPr>
          <w:sz w:val="28"/>
          <w:szCs w:val="28"/>
        </w:rPr>
        <w:t>иными нормативн</w:t>
      </w:r>
      <w:r w:rsidR="00910E21" w:rsidRPr="00760137">
        <w:rPr>
          <w:sz w:val="28"/>
          <w:szCs w:val="28"/>
        </w:rPr>
        <w:t>ы</w:t>
      </w:r>
      <w:r w:rsidR="00910E21" w:rsidRPr="00760137">
        <w:rPr>
          <w:sz w:val="28"/>
          <w:szCs w:val="28"/>
        </w:rPr>
        <w:t>ми правовыми актами администрации района</w:t>
      </w:r>
      <w:proofErr w:type="gramStart"/>
      <w:r w:rsidR="00910E21" w:rsidRPr="0076013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132F37">
        <w:rPr>
          <w:sz w:val="28"/>
          <w:szCs w:val="28"/>
        </w:rPr>
        <w:t>;</w:t>
      </w:r>
      <w:proofErr w:type="gramEnd"/>
    </w:p>
    <w:p w:rsidR="0071200B" w:rsidRPr="00910E21" w:rsidRDefault="00132F37" w:rsidP="00132F37">
      <w:pPr>
        <w:widowControl w:val="0"/>
        <w:autoSpaceDE w:val="0"/>
        <w:autoSpaceDN w:val="0"/>
        <w:ind w:firstLine="709"/>
        <w:jc w:val="both"/>
        <w:rPr>
          <w:b/>
          <w:sz w:val="28"/>
          <w:szCs w:val="28"/>
          <w:u w:val="single"/>
        </w:rPr>
      </w:pPr>
      <w:r w:rsidRPr="0077226B">
        <w:rPr>
          <w:sz w:val="28"/>
          <w:szCs w:val="28"/>
        </w:rPr>
        <w:t>статью 28</w:t>
      </w:r>
      <w:r w:rsidRPr="0077226B">
        <w:t xml:space="preserve"> </w:t>
      </w:r>
      <w:r w:rsidRPr="0077226B">
        <w:rPr>
          <w:sz w:val="28"/>
          <w:szCs w:val="28"/>
        </w:rPr>
        <w:t>изложить в следующей редакции:</w:t>
      </w:r>
      <w:r>
        <w:rPr>
          <w:sz w:val="28"/>
          <w:szCs w:val="28"/>
        </w:rPr>
        <w:t xml:space="preserve"> </w:t>
      </w:r>
    </w:p>
    <w:p w:rsidR="0071200B" w:rsidRPr="00132F37" w:rsidRDefault="00132F37" w:rsidP="0071200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1200B" w:rsidRPr="00132F37">
        <w:rPr>
          <w:b/>
          <w:sz w:val="28"/>
          <w:szCs w:val="28"/>
        </w:rPr>
        <w:t>Статья 28. Особенности исполнения местного бюджета</w:t>
      </w:r>
    </w:p>
    <w:p w:rsidR="0071200B" w:rsidRPr="00132F37" w:rsidRDefault="0071200B" w:rsidP="0071200B">
      <w:pPr>
        <w:ind w:firstLine="709"/>
        <w:jc w:val="center"/>
        <w:rPr>
          <w:sz w:val="28"/>
          <w:szCs w:val="28"/>
        </w:rPr>
      </w:pP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 xml:space="preserve">1. Установить в соответствии с </w:t>
      </w:r>
      <w:hyperlink r:id="rId7" w:history="1">
        <w:r w:rsidRPr="00132F37">
          <w:rPr>
            <w:sz w:val="28"/>
            <w:szCs w:val="28"/>
          </w:rPr>
          <w:t>пунктом 8 статьи 217</w:t>
        </w:r>
      </w:hyperlink>
      <w:r w:rsidRPr="00132F37">
        <w:rPr>
          <w:sz w:val="28"/>
          <w:szCs w:val="28"/>
        </w:rPr>
        <w:t xml:space="preserve"> Бюджетного кодекса Российской </w:t>
      </w:r>
      <w:proofErr w:type="gramStart"/>
      <w:r w:rsidRPr="00132F37">
        <w:rPr>
          <w:sz w:val="28"/>
          <w:szCs w:val="28"/>
        </w:rPr>
        <w:t>Федерации</w:t>
      </w:r>
      <w:proofErr w:type="gramEnd"/>
      <w:r w:rsidRPr="00132F37">
        <w:rPr>
          <w:sz w:val="28"/>
          <w:szCs w:val="28"/>
        </w:rPr>
        <w:t xml:space="preserve"> следующие дополнительные основания для внесения изменений в сводную бюджетную роспись без внесения изменений в решение о местном </w:t>
      </w:r>
      <w:r w:rsidRPr="00132F37">
        <w:rPr>
          <w:rFonts w:eastAsiaTheme="minorEastAsia"/>
          <w:sz w:val="28"/>
          <w:szCs w:val="28"/>
          <w:lang w:eastAsia="en-US"/>
        </w:rPr>
        <w:t>бюджете</w:t>
      </w:r>
      <w:r w:rsidRPr="00132F37">
        <w:rPr>
          <w:sz w:val="28"/>
          <w:szCs w:val="28"/>
        </w:rPr>
        <w:t>: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>изменение наименования главного распорядителя средств местного бю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>жета и (или) изменение системы исполнительных органов муниципальной вл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сти муниципального образования;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внесение изменений в муниципальные программы (подпрограммы, о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>новные мероприятия, мероприятия, ведомственные целевые программы) в ч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сти изменения мероприятий (основных мероприятий), подпрограмм, меропри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lastRenderedPageBreak/>
        <w:t>тий ведомственных целевых программ (включая разделение мероприятия на несколько мероприятий или объединение нескольких мероприятий в одно м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роприятие или выделение из мероприятия отдельного мероприятия (отдельных мероприятий)) и (или) дополнения мероприятиями (основными мероприяти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ми), подпрограммами, мероприятиями ведомственной целевой программы го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>ударственной программы за счет перераспределения</w:t>
      </w:r>
      <w:proofErr w:type="gramEnd"/>
      <w:r w:rsidRPr="00132F37">
        <w:rPr>
          <w:sz w:val="28"/>
          <w:szCs w:val="28"/>
        </w:rPr>
        <w:t xml:space="preserve"> </w:t>
      </w:r>
      <w:proofErr w:type="gramStart"/>
      <w:r w:rsidRPr="00132F37">
        <w:rPr>
          <w:sz w:val="28"/>
          <w:szCs w:val="28"/>
        </w:rPr>
        <w:t>бюджетных ассигнований в рамках муниципальной программы (ведомственной целевой программы) и (или) изменения объектов капитального строительства, объектов недвижимого имущества и (или) перераспределения объемов финансирования между учас</w:t>
      </w:r>
      <w:r w:rsidRPr="00132F37">
        <w:rPr>
          <w:sz w:val="28"/>
          <w:szCs w:val="28"/>
        </w:rPr>
        <w:t>т</w:t>
      </w:r>
      <w:r w:rsidRPr="00132F37">
        <w:rPr>
          <w:sz w:val="28"/>
          <w:szCs w:val="28"/>
        </w:rPr>
        <w:t>никами муниципальной программы (подпрограммы) (координаторами муниц</w:t>
      </w:r>
      <w:r w:rsidRPr="00132F37">
        <w:rPr>
          <w:sz w:val="28"/>
          <w:szCs w:val="28"/>
        </w:rPr>
        <w:t>и</w:t>
      </w:r>
      <w:r w:rsidRPr="00132F37">
        <w:rPr>
          <w:sz w:val="28"/>
          <w:szCs w:val="28"/>
        </w:rPr>
        <w:t>пальной программы (подпрограммы)), основными мероприятиями (меропри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тиями), подпрограммами, мероприятиями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</w:t>
      </w:r>
      <w:r w:rsidRPr="00132F37">
        <w:rPr>
          <w:sz w:val="28"/>
          <w:szCs w:val="28"/>
        </w:rPr>
        <w:t>и</w:t>
      </w:r>
      <w:r w:rsidRPr="00132F37">
        <w:rPr>
          <w:sz w:val="28"/>
          <w:szCs w:val="28"/>
        </w:rPr>
        <w:t>кации и (или) наименования целевой статьи расходов местного</w:t>
      </w:r>
      <w:proofErr w:type="gramEnd"/>
      <w:r w:rsidRPr="00132F37">
        <w:rPr>
          <w:sz w:val="28"/>
          <w:szCs w:val="28"/>
        </w:rPr>
        <w:t xml:space="preserve"> бюджета в установленном порядке в связи с указанным изменением и (или) перераспред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лением бюджетных ассигнований;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>перераспределение бюджетных ассигнований между главными распор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 xml:space="preserve">дителями средств местного </w:t>
      </w:r>
      <w:r w:rsidRPr="00132F37">
        <w:rPr>
          <w:rFonts w:eastAsiaTheme="minorEastAsia"/>
          <w:sz w:val="28"/>
          <w:szCs w:val="28"/>
          <w:lang w:eastAsia="en-US"/>
        </w:rPr>
        <w:t>бюджета</w:t>
      </w:r>
      <w:r w:rsidRPr="00132F37">
        <w:rPr>
          <w:sz w:val="28"/>
          <w:szCs w:val="28"/>
        </w:rPr>
        <w:t xml:space="preserve">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</w:t>
      </w:r>
      <w:r w:rsidRPr="00132F37">
        <w:rPr>
          <w:sz w:val="28"/>
          <w:szCs w:val="28"/>
        </w:rPr>
        <w:t>у</w:t>
      </w:r>
      <w:r w:rsidRPr="00132F37">
        <w:rPr>
          <w:sz w:val="28"/>
          <w:szCs w:val="28"/>
        </w:rPr>
        <w:t>аций, в соответствии с нормативным правовым актом муниципального образ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вания, устанавливающим соответствующее расходное обязательство;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 xml:space="preserve">перераспределение бюджетных ассигнований между подгруппами </w:t>
      </w:r>
      <w:proofErr w:type="gramStart"/>
      <w:r w:rsidRPr="00132F37">
        <w:rPr>
          <w:sz w:val="28"/>
          <w:szCs w:val="28"/>
        </w:rPr>
        <w:t>вида расходов классификации расходов бюджетов</w:t>
      </w:r>
      <w:proofErr w:type="gramEnd"/>
      <w:r w:rsidRPr="00132F37">
        <w:rPr>
          <w:sz w:val="28"/>
          <w:szCs w:val="28"/>
        </w:rPr>
        <w:t xml:space="preserve"> в пределах, предусмотренных главному распорядителю средств местного бюджета по соответствующей гру</w:t>
      </w:r>
      <w:r w:rsidRPr="00132F37">
        <w:rPr>
          <w:sz w:val="28"/>
          <w:szCs w:val="28"/>
        </w:rPr>
        <w:t>п</w:t>
      </w:r>
      <w:r w:rsidRPr="00132F37">
        <w:rPr>
          <w:sz w:val="28"/>
          <w:szCs w:val="28"/>
        </w:rPr>
        <w:t>пе вида расходов классификации расходов бюджетов;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изменение и (или) уточнение бюджетной классификации Министерством финансов Российской Федерации и (или) министерством финансов, изменение и (или) уточнение бюджетной классификации в соответствии с порядком фо</w:t>
      </w:r>
      <w:r w:rsidRPr="00132F37">
        <w:rPr>
          <w:sz w:val="28"/>
          <w:szCs w:val="28"/>
        </w:rPr>
        <w:t>р</w:t>
      </w:r>
      <w:r w:rsidRPr="00132F37">
        <w:rPr>
          <w:sz w:val="28"/>
          <w:szCs w:val="28"/>
        </w:rPr>
        <w:t>мирования и применения кодов бюджетной классификации Российской Фед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рации, их структурой и принципами назначения, утвержденными Министе</w:t>
      </w:r>
      <w:r w:rsidRPr="00132F37">
        <w:rPr>
          <w:sz w:val="28"/>
          <w:szCs w:val="28"/>
        </w:rPr>
        <w:t>р</w:t>
      </w:r>
      <w:r w:rsidRPr="00132F37">
        <w:rPr>
          <w:sz w:val="28"/>
          <w:szCs w:val="28"/>
        </w:rPr>
        <w:t>ством финансов Российской Федерации и (или) порядком применения бюдже</w:t>
      </w:r>
      <w:r w:rsidRPr="00132F37">
        <w:rPr>
          <w:sz w:val="28"/>
          <w:szCs w:val="28"/>
        </w:rPr>
        <w:t>т</w:t>
      </w:r>
      <w:r w:rsidRPr="00132F37">
        <w:rPr>
          <w:sz w:val="28"/>
          <w:szCs w:val="28"/>
        </w:rPr>
        <w:t>ной классификации Российской Федерации в части, относящейся к краевому бюджету и бюджету Территориального фонда</w:t>
      </w:r>
      <w:proofErr w:type="gramEnd"/>
      <w:r w:rsidRPr="00132F37">
        <w:rPr>
          <w:sz w:val="28"/>
          <w:szCs w:val="28"/>
        </w:rPr>
        <w:t xml:space="preserve"> обязательного медицинского страхования Краснодарского края, утвержденным министерством финансов;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132F37">
        <w:rPr>
          <w:sz w:val="28"/>
          <w:szCs w:val="28"/>
        </w:rPr>
        <w:t>изменение кода и (или) наименования основного мероприятия целевой статьи расходов и (или) кода и (или) наименования направления расходов цел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 xml:space="preserve">вой статьи расходов и (или) детализация </w:t>
      </w:r>
      <w:proofErr w:type="gramStart"/>
      <w:r w:rsidRPr="00132F37">
        <w:rPr>
          <w:sz w:val="28"/>
          <w:szCs w:val="28"/>
        </w:rPr>
        <w:t>кода направления расходов целевой статьи расходов</w:t>
      </w:r>
      <w:proofErr w:type="gramEnd"/>
      <w:r w:rsidRPr="00132F37">
        <w:rPr>
          <w:sz w:val="28"/>
          <w:szCs w:val="28"/>
        </w:rPr>
        <w:t xml:space="preserve"> для отражения расходов местного бюджета на реализацию р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гиональных проектов, которые направлены на достижение соответствующих результатов реализации федеральных проектов; для отражения расходов мес</w:t>
      </w:r>
      <w:r w:rsidRPr="00132F37">
        <w:rPr>
          <w:sz w:val="28"/>
          <w:szCs w:val="28"/>
        </w:rPr>
        <w:t>т</w:t>
      </w:r>
      <w:r w:rsidRPr="00132F37">
        <w:rPr>
          <w:sz w:val="28"/>
          <w:szCs w:val="28"/>
        </w:rPr>
        <w:t>ного бюджета, источником финансового обеспечения которых являются сре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>ства другого бюджета бюджетной системы Российской Федерации, и (или) ра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 xml:space="preserve">ходов местного бюджета, направляемых на выполнение условий </w:t>
      </w:r>
      <w:proofErr w:type="spellStart"/>
      <w:r w:rsidRPr="00132F37">
        <w:rPr>
          <w:sz w:val="28"/>
          <w:szCs w:val="28"/>
        </w:rPr>
        <w:t>софинансир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lastRenderedPageBreak/>
        <w:t>вания</w:t>
      </w:r>
      <w:proofErr w:type="spellEnd"/>
      <w:r w:rsidRPr="00132F37">
        <w:rPr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Федерации;</w:t>
      </w:r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перераспределение бюджетных ассигнований между главными распор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дителями средств местного бюджета, разделами, подразделами, целевыми ст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тьями, группами и подгруппами видов расходов классификации расходов бю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 xml:space="preserve">жета, предусмотренных главным распорядителям средств местного бюджета на предоставление грантов в форме субсидий, в том числе предоставляемых на конкурсной основе, в соответствии с </w:t>
      </w:r>
      <w:hyperlink r:id="rId8" w:history="1">
        <w:r w:rsidRPr="00132F37">
          <w:rPr>
            <w:sz w:val="28"/>
            <w:szCs w:val="28"/>
          </w:rPr>
          <w:t>пунктом 7 статьи 78</w:t>
        </w:r>
      </w:hyperlink>
      <w:r w:rsidRPr="00132F37">
        <w:rPr>
          <w:sz w:val="28"/>
          <w:szCs w:val="28"/>
        </w:rPr>
        <w:t xml:space="preserve"> и </w:t>
      </w:r>
      <w:hyperlink r:id="rId9" w:history="1">
        <w:r w:rsidRPr="00132F37">
          <w:rPr>
            <w:sz w:val="28"/>
            <w:szCs w:val="28"/>
          </w:rPr>
          <w:t>пунктом 4 статьи 78.1</w:t>
        </w:r>
      </w:hyperlink>
      <w:r w:rsidRPr="00132F37"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71200B" w:rsidRPr="00132F37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перераспределение бюджетных ассигнований между группами и по</w:t>
      </w:r>
      <w:r w:rsidRPr="00132F37">
        <w:rPr>
          <w:sz w:val="28"/>
          <w:szCs w:val="28"/>
        </w:rPr>
        <w:t>д</w:t>
      </w:r>
      <w:r w:rsidRPr="00132F37">
        <w:rPr>
          <w:sz w:val="28"/>
          <w:szCs w:val="28"/>
        </w:rPr>
        <w:t>группами видов расходов классификации расходов бюджетов в пределах общ</w:t>
      </w:r>
      <w:r w:rsidRPr="00132F37">
        <w:rPr>
          <w:sz w:val="28"/>
          <w:szCs w:val="28"/>
        </w:rPr>
        <w:t>е</w:t>
      </w:r>
      <w:r w:rsidRPr="00132F37">
        <w:rPr>
          <w:sz w:val="28"/>
          <w:szCs w:val="28"/>
        </w:rPr>
        <w:t>го объема бюджетных ассигнований, предусмотренных решением Совета м</w:t>
      </w:r>
      <w:r w:rsidRPr="00132F37">
        <w:rPr>
          <w:sz w:val="28"/>
          <w:szCs w:val="28"/>
        </w:rPr>
        <w:t>у</w:t>
      </w:r>
      <w:r w:rsidRPr="00132F37">
        <w:rPr>
          <w:sz w:val="28"/>
          <w:szCs w:val="28"/>
        </w:rPr>
        <w:t>ниципального образования о местном бюджете главному распорядителю средств местного бюджета на реализацию мероприятия (основного меропри</w:t>
      </w:r>
      <w:r w:rsidRPr="00132F37">
        <w:rPr>
          <w:sz w:val="28"/>
          <w:szCs w:val="28"/>
        </w:rPr>
        <w:t>я</w:t>
      </w:r>
      <w:r w:rsidRPr="00132F37">
        <w:rPr>
          <w:sz w:val="28"/>
          <w:szCs w:val="28"/>
        </w:rPr>
        <w:t>тия) соответствующей муниципальной программы муниципального образов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ния (подпрограммы, ведомственной целевой программы) по финансовому обеспечению деятельности органов местного самоуправления, отраслевых (функциональных) органов муниципального образования и муниципальных к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зенных</w:t>
      </w:r>
      <w:proofErr w:type="gramEnd"/>
      <w:r w:rsidRPr="00132F37">
        <w:rPr>
          <w:sz w:val="28"/>
          <w:szCs w:val="28"/>
        </w:rPr>
        <w:t xml:space="preserve"> учреждений муниципального образования, при условии, что увеличение объема бюджетных ассигнований не потребует внесения изменений в меропр</w:t>
      </w:r>
      <w:r w:rsidRPr="00132F37">
        <w:rPr>
          <w:sz w:val="28"/>
          <w:szCs w:val="28"/>
        </w:rPr>
        <w:t>и</w:t>
      </w:r>
      <w:r w:rsidRPr="00132F37">
        <w:rPr>
          <w:sz w:val="28"/>
          <w:szCs w:val="28"/>
        </w:rPr>
        <w:t>ятие (основное мероприятие) соответствующей муниципальной программы (подпрограммы, ведомственной целевой программы);</w:t>
      </w:r>
    </w:p>
    <w:p w:rsidR="0071200B" w:rsidRPr="00024745" w:rsidRDefault="0071200B" w:rsidP="0071200B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132F37">
        <w:rPr>
          <w:sz w:val="28"/>
          <w:szCs w:val="28"/>
        </w:rPr>
        <w:t>перераспределение бюджетных ассигнований между разделами, подра</w:t>
      </w:r>
      <w:r w:rsidRPr="00132F37">
        <w:rPr>
          <w:sz w:val="28"/>
          <w:szCs w:val="28"/>
        </w:rPr>
        <w:t>з</w:t>
      </w:r>
      <w:r w:rsidRPr="00132F37">
        <w:rPr>
          <w:sz w:val="28"/>
          <w:szCs w:val="28"/>
        </w:rPr>
        <w:t>делами, целевыми статьями, группами или подгруппами видов расходов кла</w:t>
      </w:r>
      <w:r w:rsidRPr="00132F37">
        <w:rPr>
          <w:sz w:val="28"/>
          <w:szCs w:val="28"/>
        </w:rPr>
        <w:t>с</w:t>
      </w:r>
      <w:r w:rsidRPr="00132F37">
        <w:rPr>
          <w:sz w:val="28"/>
          <w:szCs w:val="28"/>
        </w:rPr>
        <w:t>сификации расходов бюджетов в пределах общего объема бюджетных ассигн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ваний по расходам на реализацию не включенных в муниципальные программы направлений деятельности органов местного самоуправления (отраслевых (функциональных) органов), предусмотренных решением Совета муниципал</w:t>
      </w:r>
      <w:r w:rsidRPr="00132F37">
        <w:rPr>
          <w:sz w:val="28"/>
          <w:szCs w:val="28"/>
        </w:rPr>
        <w:t>ь</w:t>
      </w:r>
      <w:r w:rsidRPr="00132F37">
        <w:rPr>
          <w:sz w:val="28"/>
          <w:szCs w:val="28"/>
        </w:rPr>
        <w:t>ного образования о местном бюджете главному распорядителю средств местн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го бюджета на финансовое обеспечение деятельности органов местного сам</w:t>
      </w:r>
      <w:r w:rsidRPr="00132F37">
        <w:rPr>
          <w:sz w:val="28"/>
          <w:szCs w:val="28"/>
        </w:rPr>
        <w:t>о</w:t>
      </w:r>
      <w:r w:rsidRPr="00132F37">
        <w:rPr>
          <w:sz w:val="28"/>
          <w:szCs w:val="28"/>
        </w:rPr>
        <w:t>управления, отраслевых</w:t>
      </w:r>
      <w:proofErr w:type="gramEnd"/>
      <w:r w:rsidRPr="00132F37">
        <w:rPr>
          <w:sz w:val="28"/>
          <w:szCs w:val="28"/>
        </w:rPr>
        <w:t xml:space="preserve"> (функциональных) органов</w:t>
      </w:r>
      <w:r w:rsidRPr="00132F37">
        <w:t xml:space="preserve"> </w:t>
      </w:r>
      <w:r w:rsidRPr="00132F37">
        <w:rPr>
          <w:sz w:val="28"/>
          <w:szCs w:val="28"/>
        </w:rPr>
        <w:t>муниципального образов</w:t>
      </w:r>
      <w:r w:rsidRPr="00132F37">
        <w:rPr>
          <w:sz w:val="28"/>
          <w:szCs w:val="28"/>
        </w:rPr>
        <w:t>а</w:t>
      </w:r>
      <w:r w:rsidRPr="00132F37">
        <w:rPr>
          <w:sz w:val="28"/>
          <w:szCs w:val="28"/>
        </w:rPr>
        <w:t>ния и муниципальных казенных учреждений муниципального образования, в пределах объема бюджетных ассигнований по данным расходам</w:t>
      </w:r>
      <w:proofErr w:type="gramStart"/>
      <w:r w:rsidRPr="00132F37">
        <w:rPr>
          <w:sz w:val="28"/>
          <w:szCs w:val="28"/>
        </w:rPr>
        <w:t>.</w:t>
      </w:r>
      <w:r w:rsidR="00132F37">
        <w:rPr>
          <w:sz w:val="28"/>
          <w:szCs w:val="28"/>
        </w:rPr>
        <w:t>».</w:t>
      </w:r>
      <w:proofErr w:type="gramEnd"/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132F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Заместитель главы</w:t>
      </w:r>
      <w:r w:rsidR="00132F37">
        <w:rPr>
          <w:sz w:val="28"/>
          <w:szCs w:val="28"/>
        </w:rPr>
        <w:t xml:space="preserve"> </w:t>
      </w:r>
      <w:proofErr w:type="gramStart"/>
      <w:r w:rsidRPr="00760137">
        <w:rPr>
          <w:sz w:val="28"/>
          <w:szCs w:val="28"/>
        </w:rPr>
        <w:t>муниципального</w:t>
      </w:r>
      <w:proofErr w:type="gramEnd"/>
      <w:r w:rsidRPr="00760137">
        <w:rPr>
          <w:sz w:val="28"/>
          <w:szCs w:val="28"/>
        </w:rPr>
        <w:t xml:space="preserve"> </w:t>
      </w:r>
    </w:p>
    <w:p w:rsidR="00FA330A" w:rsidRPr="00760137" w:rsidRDefault="00132F37" w:rsidP="00FA330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A330A" w:rsidRPr="00760137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FA330A" w:rsidRPr="00760137">
        <w:rPr>
          <w:sz w:val="28"/>
          <w:szCs w:val="28"/>
        </w:rPr>
        <w:t xml:space="preserve">Щербиновский район, начальник 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финансового управления администрации </w:t>
      </w:r>
    </w:p>
    <w:p w:rsidR="00FA330A" w:rsidRPr="006C1DE9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муниципального образования </w:t>
      </w:r>
      <w:r w:rsidR="00132F37">
        <w:rPr>
          <w:sz w:val="28"/>
          <w:szCs w:val="28"/>
        </w:rPr>
        <w:t xml:space="preserve">Щербиновский район </w:t>
      </w:r>
      <w:r w:rsidRPr="00760137">
        <w:rPr>
          <w:sz w:val="28"/>
          <w:szCs w:val="28"/>
        </w:rPr>
        <w:t xml:space="preserve">            </w:t>
      </w:r>
      <w:r w:rsidR="00132F37">
        <w:rPr>
          <w:sz w:val="28"/>
          <w:szCs w:val="28"/>
        </w:rPr>
        <w:t xml:space="preserve">              </w:t>
      </w:r>
      <w:r w:rsidRPr="00760137">
        <w:rPr>
          <w:sz w:val="28"/>
          <w:szCs w:val="28"/>
        </w:rPr>
        <w:t>Т.В</w:t>
      </w:r>
      <w:r w:rsidRPr="006C1DE9">
        <w:rPr>
          <w:sz w:val="28"/>
          <w:szCs w:val="28"/>
        </w:rPr>
        <w:t xml:space="preserve">. </w:t>
      </w:r>
      <w:proofErr w:type="spellStart"/>
      <w:r w:rsidRPr="006C1DE9">
        <w:rPr>
          <w:sz w:val="28"/>
          <w:szCs w:val="28"/>
        </w:rPr>
        <w:t>Кимлач</w:t>
      </w:r>
      <w:proofErr w:type="spellEnd"/>
    </w:p>
    <w:p w:rsidR="00FA330A" w:rsidRPr="00FA330A" w:rsidRDefault="00FA330A" w:rsidP="00FA330A">
      <w:pPr>
        <w:ind w:firstLine="708"/>
        <w:rPr>
          <w:sz w:val="2"/>
          <w:szCs w:val="2"/>
        </w:rPr>
      </w:pPr>
    </w:p>
    <w:sectPr w:rsidR="00FA330A" w:rsidRPr="00FA330A" w:rsidSect="007F70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7F2115E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30E7"/>
    <w:rsid w:val="00024A66"/>
    <w:rsid w:val="0007236A"/>
    <w:rsid w:val="000843D9"/>
    <w:rsid w:val="00084731"/>
    <w:rsid w:val="000A0848"/>
    <w:rsid w:val="000A2EDC"/>
    <w:rsid w:val="000A6D5D"/>
    <w:rsid w:val="000B1B5A"/>
    <w:rsid w:val="000B1FA8"/>
    <w:rsid w:val="000B5F5A"/>
    <w:rsid w:val="000C0D8F"/>
    <w:rsid w:val="000D3063"/>
    <w:rsid w:val="000D7B91"/>
    <w:rsid w:val="000F2BDD"/>
    <w:rsid w:val="00111CA9"/>
    <w:rsid w:val="00120332"/>
    <w:rsid w:val="00120D22"/>
    <w:rsid w:val="00121FC5"/>
    <w:rsid w:val="00124FC1"/>
    <w:rsid w:val="00127E62"/>
    <w:rsid w:val="0013235F"/>
    <w:rsid w:val="001327A3"/>
    <w:rsid w:val="00132F37"/>
    <w:rsid w:val="00133112"/>
    <w:rsid w:val="00141994"/>
    <w:rsid w:val="00144D49"/>
    <w:rsid w:val="001531A0"/>
    <w:rsid w:val="0016012D"/>
    <w:rsid w:val="001675E7"/>
    <w:rsid w:val="0017037D"/>
    <w:rsid w:val="0018053E"/>
    <w:rsid w:val="00187B29"/>
    <w:rsid w:val="00195216"/>
    <w:rsid w:val="001A4DA9"/>
    <w:rsid w:val="001C37B4"/>
    <w:rsid w:val="001D163B"/>
    <w:rsid w:val="001D4C1B"/>
    <w:rsid w:val="001D4E7F"/>
    <w:rsid w:val="001D5B86"/>
    <w:rsid w:val="001E4E6A"/>
    <w:rsid w:val="001F5F90"/>
    <w:rsid w:val="002150D0"/>
    <w:rsid w:val="00215EBC"/>
    <w:rsid w:val="002178A7"/>
    <w:rsid w:val="00217E85"/>
    <w:rsid w:val="00224197"/>
    <w:rsid w:val="002266AE"/>
    <w:rsid w:val="00237AD7"/>
    <w:rsid w:val="00242951"/>
    <w:rsid w:val="00253BF1"/>
    <w:rsid w:val="00255FA5"/>
    <w:rsid w:val="00267C56"/>
    <w:rsid w:val="0027462D"/>
    <w:rsid w:val="0027689B"/>
    <w:rsid w:val="002B71A4"/>
    <w:rsid w:val="002C323B"/>
    <w:rsid w:val="002F4B30"/>
    <w:rsid w:val="0030137F"/>
    <w:rsid w:val="00306C5A"/>
    <w:rsid w:val="00321C9E"/>
    <w:rsid w:val="0033191E"/>
    <w:rsid w:val="0033683C"/>
    <w:rsid w:val="00346636"/>
    <w:rsid w:val="003559E6"/>
    <w:rsid w:val="0037427E"/>
    <w:rsid w:val="003759CD"/>
    <w:rsid w:val="00387FF3"/>
    <w:rsid w:val="0039117D"/>
    <w:rsid w:val="003A0DBF"/>
    <w:rsid w:val="003A2D3D"/>
    <w:rsid w:val="003A4ECE"/>
    <w:rsid w:val="003A77A4"/>
    <w:rsid w:val="003C2822"/>
    <w:rsid w:val="003C6E3A"/>
    <w:rsid w:val="003D1792"/>
    <w:rsid w:val="003E1EC7"/>
    <w:rsid w:val="00400A7B"/>
    <w:rsid w:val="00402931"/>
    <w:rsid w:val="0042697A"/>
    <w:rsid w:val="004271B5"/>
    <w:rsid w:val="004335D7"/>
    <w:rsid w:val="00434978"/>
    <w:rsid w:val="00464B53"/>
    <w:rsid w:val="00467272"/>
    <w:rsid w:val="004771AF"/>
    <w:rsid w:val="00491244"/>
    <w:rsid w:val="004A575C"/>
    <w:rsid w:val="004D0CAA"/>
    <w:rsid w:val="004D23E1"/>
    <w:rsid w:val="004D472E"/>
    <w:rsid w:val="004E07FC"/>
    <w:rsid w:val="004E10FB"/>
    <w:rsid w:val="004E2F26"/>
    <w:rsid w:val="004F6713"/>
    <w:rsid w:val="005169DA"/>
    <w:rsid w:val="005202E4"/>
    <w:rsid w:val="00530163"/>
    <w:rsid w:val="00565F85"/>
    <w:rsid w:val="00567478"/>
    <w:rsid w:val="005735AF"/>
    <w:rsid w:val="00587FEB"/>
    <w:rsid w:val="0059135C"/>
    <w:rsid w:val="00596486"/>
    <w:rsid w:val="005A1F18"/>
    <w:rsid w:val="005A63CC"/>
    <w:rsid w:val="005B3678"/>
    <w:rsid w:val="005B4A78"/>
    <w:rsid w:val="005B7558"/>
    <w:rsid w:val="005C052D"/>
    <w:rsid w:val="005C19FD"/>
    <w:rsid w:val="005C227D"/>
    <w:rsid w:val="005C3A38"/>
    <w:rsid w:val="005C6176"/>
    <w:rsid w:val="005C6D83"/>
    <w:rsid w:val="005F4B28"/>
    <w:rsid w:val="005F4F5C"/>
    <w:rsid w:val="00601C60"/>
    <w:rsid w:val="00606815"/>
    <w:rsid w:val="006257AC"/>
    <w:rsid w:val="006609DF"/>
    <w:rsid w:val="00672DC9"/>
    <w:rsid w:val="006753DB"/>
    <w:rsid w:val="00675F1B"/>
    <w:rsid w:val="00683907"/>
    <w:rsid w:val="006B17AF"/>
    <w:rsid w:val="006B676C"/>
    <w:rsid w:val="006C1DE9"/>
    <w:rsid w:val="006D29A6"/>
    <w:rsid w:val="006D42F0"/>
    <w:rsid w:val="006D65E5"/>
    <w:rsid w:val="006D78F6"/>
    <w:rsid w:val="00703FE6"/>
    <w:rsid w:val="0071200B"/>
    <w:rsid w:val="00721929"/>
    <w:rsid w:val="007240AC"/>
    <w:rsid w:val="0072445B"/>
    <w:rsid w:val="0072641D"/>
    <w:rsid w:val="00732F50"/>
    <w:rsid w:val="00740708"/>
    <w:rsid w:val="00743CB3"/>
    <w:rsid w:val="00745190"/>
    <w:rsid w:val="00751994"/>
    <w:rsid w:val="00756734"/>
    <w:rsid w:val="00760137"/>
    <w:rsid w:val="007606BC"/>
    <w:rsid w:val="0077226B"/>
    <w:rsid w:val="00777EDF"/>
    <w:rsid w:val="007A7364"/>
    <w:rsid w:val="007B2BD2"/>
    <w:rsid w:val="007B5279"/>
    <w:rsid w:val="007D6136"/>
    <w:rsid w:val="007E6C87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6B18"/>
    <w:rsid w:val="00882527"/>
    <w:rsid w:val="00893EEF"/>
    <w:rsid w:val="0089526F"/>
    <w:rsid w:val="008965E0"/>
    <w:rsid w:val="008969BC"/>
    <w:rsid w:val="008A2BC1"/>
    <w:rsid w:val="008B207D"/>
    <w:rsid w:val="008B5451"/>
    <w:rsid w:val="008C4DCC"/>
    <w:rsid w:val="00902276"/>
    <w:rsid w:val="00910E21"/>
    <w:rsid w:val="0091277D"/>
    <w:rsid w:val="00916EC5"/>
    <w:rsid w:val="00940623"/>
    <w:rsid w:val="0094169A"/>
    <w:rsid w:val="00960FF5"/>
    <w:rsid w:val="00971299"/>
    <w:rsid w:val="0097129A"/>
    <w:rsid w:val="00971737"/>
    <w:rsid w:val="009721CD"/>
    <w:rsid w:val="00972567"/>
    <w:rsid w:val="009765A7"/>
    <w:rsid w:val="00984366"/>
    <w:rsid w:val="009843AC"/>
    <w:rsid w:val="009B2060"/>
    <w:rsid w:val="009C2526"/>
    <w:rsid w:val="009D2B91"/>
    <w:rsid w:val="009D5175"/>
    <w:rsid w:val="009E365F"/>
    <w:rsid w:val="009F5AEF"/>
    <w:rsid w:val="00A00A05"/>
    <w:rsid w:val="00A17B3D"/>
    <w:rsid w:val="00A20ABA"/>
    <w:rsid w:val="00A3608A"/>
    <w:rsid w:val="00A40E9B"/>
    <w:rsid w:val="00A44F1D"/>
    <w:rsid w:val="00A47D0F"/>
    <w:rsid w:val="00A56265"/>
    <w:rsid w:val="00A57473"/>
    <w:rsid w:val="00A6272A"/>
    <w:rsid w:val="00A636ED"/>
    <w:rsid w:val="00A6566D"/>
    <w:rsid w:val="00A67AB7"/>
    <w:rsid w:val="00A70972"/>
    <w:rsid w:val="00A75408"/>
    <w:rsid w:val="00A8299E"/>
    <w:rsid w:val="00A852B6"/>
    <w:rsid w:val="00A910CE"/>
    <w:rsid w:val="00AA0316"/>
    <w:rsid w:val="00AD1F70"/>
    <w:rsid w:val="00AD2727"/>
    <w:rsid w:val="00AF3BDD"/>
    <w:rsid w:val="00AF6FBB"/>
    <w:rsid w:val="00B04424"/>
    <w:rsid w:val="00B06B4E"/>
    <w:rsid w:val="00B15D90"/>
    <w:rsid w:val="00B1776B"/>
    <w:rsid w:val="00B320F6"/>
    <w:rsid w:val="00B50AB2"/>
    <w:rsid w:val="00B510D2"/>
    <w:rsid w:val="00B64F01"/>
    <w:rsid w:val="00B66B54"/>
    <w:rsid w:val="00B82390"/>
    <w:rsid w:val="00B83BA3"/>
    <w:rsid w:val="00BA3233"/>
    <w:rsid w:val="00BA6B1A"/>
    <w:rsid w:val="00BC103C"/>
    <w:rsid w:val="00BD5A55"/>
    <w:rsid w:val="00BE17FC"/>
    <w:rsid w:val="00BE687B"/>
    <w:rsid w:val="00BF0780"/>
    <w:rsid w:val="00BF3981"/>
    <w:rsid w:val="00BF4F0C"/>
    <w:rsid w:val="00BF7BC7"/>
    <w:rsid w:val="00C10E73"/>
    <w:rsid w:val="00C23AD9"/>
    <w:rsid w:val="00C25FFA"/>
    <w:rsid w:val="00C320F7"/>
    <w:rsid w:val="00C45CC1"/>
    <w:rsid w:val="00C65400"/>
    <w:rsid w:val="00C76C00"/>
    <w:rsid w:val="00C80ED1"/>
    <w:rsid w:val="00C81FC9"/>
    <w:rsid w:val="00C832C1"/>
    <w:rsid w:val="00C93DBF"/>
    <w:rsid w:val="00CC078B"/>
    <w:rsid w:val="00D02492"/>
    <w:rsid w:val="00D12B18"/>
    <w:rsid w:val="00D15F75"/>
    <w:rsid w:val="00D20694"/>
    <w:rsid w:val="00D20C29"/>
    <w:rsid w:val="00D21462"/>
    <w:rsid w:val="00D231F9"/>
    <w:rsid w:val="00D24032"/>
    <w:rsid w:val="00D469CD"/>
    <w:rsid w:val="00D60D38"/>
    <w:rsid w:val="00D60E58"/>
    <w:rsid w:val="00D74EE1"/>
    <w:rsid w:val="00D81E57"/>
    <w:rsid w:val="00D90D2D"/>
    <w:rsid w:val="00D96AA3"/>
    <w:rsid w:val="00DD3213"/>
    <w:rsid w:val="00DD6BD2"/>
    <w:rsid w:val="00DE2997"/>
    <w:rsid w:val="00E07DA0"/>
    <w:rsid w:val="00E20CEF"/>
    <w:rsid w:val="00E21AF8"/>
    <w:rsid w:val="00E266F2"/>
    <w:rsid w:val="00E3264B"/>
    <w:rsid w:val="00E45D85"/>
    <w:rsid w:val="00E50692"/>
    <w:rsid w:val="00E57563"/>
    <w:rsid w:val="00E62D6E"/>
    <w:rsid w:val="00E65F8B"/>
    <w:rsid w:val="00E86C4B"/>
    <w:rsid w:val="00E97A3E"/>
    <w:rsid w:val="00EA67ED"/>
    <w:rsid w:val="00EB3C4F"/>
    <w:rsid w:val="00EE59CD"/>
    <w:rsid w:val="00EE6456"/>
    <w:rsid w:val="00EE6C58"/>
    <w:rsid w:val="00F059C0"/>
    <w:rsid w:val="00F17D9D"/>
    <w:rsid w:val="00F248EE"/>
    <w:rsid w:val="00F34340"/>
    <w:rsid w:val="00F34E5C"/>
    <w:rsid w:val="00F47B19"/>
    <w:rsid w:val="00F50040"/>
    <w:rsid w:val="00F666F7"/>
    <w:rsid w:val="00F75EC5"/>
    <w:rsid w:val="00F82263"/>
    <w:rsid w:val="00F87357"/>
    <w:rsid w:val="00F9062C"/>
    <w:rsid w:val="00F94AEC"/>
    <w:rsid w:val="00FA1123"/>
    <w:rsid w:val="00FA330A"/>
    <w:rsid w:val="00FA3B1E"/>
    <w:rsid w:val="00FA5965"/>
    <w:rsid w:val="00FA7EDB"/>
    <w:rsid w:val="00FC4DCA"/>
    <w:rsid w:val="00FD75A5"/>
    <w:rsid w:val="00FF0C65"/>
    <w:rsid w:val="00FF1CC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9C8369DAF3EFBFA7A8C8B9C631582B7D2F0C166FD67249A3FEC407598E9E1FAA92883D3153C35CC2xF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79C8369DAF3EFBFA7A8C8B9C631582B7D2F0C166FD67249A3FEC407598E9E1FAA92883E3455CCx3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79C8369DAF3EFBFA7A8C8B9C631582B7D2F0C166FD67249A3FEC407598E9E1FAA92883D3153C35FC2x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81BD-ED96-4984-A9AD-15CF9FE2C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Екатерина А. Рябко</cp:lastModifiedBy>
  <cp:revision>31</cp:revision>
  <cp:lastPrinted>2021-10-05T11:08:00Z</cp:lastPrinted>
  <dcterms:created xsi:type="dcterms:W3CDTF">2019-11-13T06:01:00Z</dcterms:created>
  <dcterms:modified xsi:type="dcterms:W3CDTF">2021-10-05T11:08:00Z</dcterms:modified>
</cp:coreProperties>
</file>